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/>
          <w:b/>
          <w:bCs/>
          <w:sz w:val="40"/>
          <w:szCs w:val="40"/>
        </w:rPr>
        <w:t xml:space="preserve">1.  </w:t>
      </w: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ส่วนนำ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หลักสูตรโรงเรียนนิคมควนขนุนวิทยา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หลักสูตรโรงเรียนนิคมควนขนุนวิทยา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1.1  ความนำ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กระทรวงศึกษาธิการได้ประกาศใช้หลักสูตรแกนกลางการศึกษาขั้นพื้นฐาน  พุทธศักราช  2551  ให้เป็นหลักสูตรแกนกลางของประเทศ  เมื่อวันที่  11  กรกฎาคม  2551  เริ่มใช้เรียนในโรงเรียนต้นแบบการใช้หลักสูตรและโรงเรียนที่มีความพร้อม  ในปีการศึกษา  2552  และเริ่มใช้ในโรงเรียนทั่วไปในปีการศึกษา  2553  สำนักงานคณะกรรมการการศึกษาขั้นพื้นฐาน  โดยสำนักวิชาการและมาตรฐานการศึกษาได้ดำเนินการติดตามผลการนำหลักสูตรไปสู่การปฏิบัติอย่างต่อเนื่องในหลายรูปแบบทั้งการประชุมรับฟังความคิดเห็น  การนิเทศติดตามการใช้หลักสูตรของโรงเรียน  การรับฟังความคิดเห็นผ่านเว็บไซต์ของสำนักวิชาการและมาตรฐานการศึกษารายงานผลการวิจัยของหน่วยงานและองค์กรที่เกี่ยวข้องกับหลักสูตรและการใช้หลักสูตรแกนกลางการศึกษาขั้นพื้นฐาน  พุทธศักราช  2551  ผลจากการศึกษาพบว่า  หลักสูตรแกนกลางการศึกษาขั้นพื้นฐาน  พุทธศักราช  2551  มีข้อดีในหลายประการเช่น  กำหนดเป้าหมายการพัฒนาไว้ชัดเจน  มีความยืดหยุ่นเพียงพอให้สถานศึกษาบริหารจัดการหลักสูตรสถานศึกษาได้  สำหรับปัญหาที่พบส่วนใหญ่เกิดจากการนำหลักสูตรแกนกลางการศึกษาขั้นพื้นฐาน  พุทธศักราช  2551  สู่การปฏิบัติในสถานศึกษาแต่ละห้องเรียน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นอกจากนี้   การศึกษาข้อมูลทิศทางและกรอบยุทธศาสตร์ของแผนพัฒนาเศรษฐกิจและสังคมแห่งชาติฉบับที่  12(พ.ศ. 2560-2564)  ซึ่งเกิดขึ้นในช่วงเวลาของการปฏิรูปประเทศและสถานการณ์โลกที่เปลี่ยนแปลงอย่างรวดเร็วและเชื่อมโยงใกล้ชิดมากขึ้น  โดยจัดทำบนพื้นฐานกรอบยุทธศาสตร์ชาติ  20  ปี (พ.ศ. 2560-2579)   ซึ่งเป็นแผนหลักของการพัฒนาประเทศ  และเป้าหมายของการพัฒนาที่ยั่งยืน (</w:t>
      </w:r>
      <w:proofErr w:type="spellStart"/>
      <w:r w:rsidRPr="001C243E">
        <w:rPr>
          <w:rFonts w:ascii="TH SarabunPSK" w:eastAsia="Calibri" w:hAnsi="TH SarabunPSK" w:cs="TH SarabunPSK"/>
          <w:sz w:val="32"/>
          <w:szCs w:val="32"/>
        </w:rPr>
        <w:t>Susbtainable</w:t>
      </w:r>
      <w:proofErr w:type="spellEnd"/>
      <w:r w:rsidRPr="001C243E">
        <w:rPr>
          <w:rFonts w:ascii="TH SarabunPSK" w:eastAsia="Calibri" w:hAnsi="TH SarabunPSK" w:cs="TH SarabunPSK"/>
          <w:sz w:val="32"/>
          <w:szCs w:val="32"/>
        </w:rPr>
        <w:t xml:space="preserve">  Development  Goals : SDGs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1C243E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แผนการศึกษาชาติ  พ.ศ.  2560-2579  รวมทั้งการปรับโครงสร้างประเทศไปสู่ประเทศไทย  4.0  ซึ่งยุทธศาสตร์ชาติที่จะใช้เป็นกรอบแนวทางการพัฒนาในระยะ  20  ปีต่อจากนี้ประกอบด้วย  6  ยุทธศาสตร์  ได้แก่  (1) ยุทธศาสตร์ความมั่นคง  (2)  ยุทธศาสตร์ด้านการสร้างความสามารถในการแข่งขัน (3)  ยุทธศาสตร์การพัฒนาและเสริมสร้างศักยภาพคน  (4)  ยุทธศาสตร์ด้านการสร้างโอกาสความเสมอภาคและเท่าเทียมกันทางสังคม    (5)  ยุทธศาสตร์ด้านการสร้างการเติบโตบนคุณภาพชีวิตที่เป็นมิตรกับสิ่งแวดล้อม  และ(6)  ยุทธศาสตร์ด้านการปรับสมดุลและการพัฒนาระบบบริหารจัดการภาครัฐ  เพื่อมุ่งสู่วิสัยทัศน์และทิศทางการพัฒนาประเทศ  “ความมั่นคง  มั่งคั่ง  ยั่งยืน”  เป็นประเทศพัฒนาแล้วด้วยการพัฒนาตามหลักของปรัชญาเศรษฐกิจพอเพียง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ประเด็นสำคัญเพื่อแปลงแผนไปสู่การปฏิบัติให้เกิดผลสัมฤทธิ์ได้อย่างแท้จริงตามยุทธศาสตร์การพัฒนาและเสริมสร้างศักยภาพคน  คือ การเตรียมพร้อมด้านกำลังคนและการเสริมสร้างศักยภาพของประชากรในทุกช่วงวัยมุ่งเน้นการยกระดับคุณภาพทุนมนุษย์ของประเทศ  โดยพัฒนาคนให้เหมาะสมตามช่วงวัย  เพื่อให้เติบโตอย่างมีคุณภาพ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การพัฒนาทักษะที่สอดคล้องกับความต้องการตลาดแรงงานและทักษะที่จำเป็นต่อการดำรงชีวิตในศตวรรษที่  21  ของคนในแต่ละช่วงวัยตามความเหมาะสม  การเตรียมความพร้อมกำลังคนด้านวิทยาศาสตร์และเทคโนโลยีที่จะเปลี่ยนแปลงในอนาคต  ตลอดจนการยกระดับคุณภาพการศึกษาสู่ความเป็นเลิศ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ดังนั้น  การขับเคลื่อนยุทธศาสตร์ชาติ  เพื่อเตรียมความพร้อมให้คนสามารถปรับตัวรองรับผลกระทบจากการเปลี่ยนแปลงได้อย่างเหมาะสม  กระทรวงศึกษาธิการจึงกำหนดนโยบายสำคัญเร่งด่วนให้มีการปรับปรุง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หลักสูตรแกนกลางการศึกษาขั้นพื้นฐาน  พุทธศักราช 2551  โดยกลุ่มสาระการเรียนรู้คณิตศาสตร์  วิทยาศาสตร์  และสาระภูมิศาสตร์ในกลุ่มสาระการเรียนรู้สังคมศึกษา  ศาสนาและวัฒนธรรม  รวมทั้งสาระเทคโนโลยี  โดยมอบหมายให้สถาบันส่งเสริมการสอนวิทยาศาสตร์และเทคโนโลยี (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สสวท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.)  ดำเนินการปรับปรุงสาระการเรียนรู้คณิตศาสตร์  กลุ่มสาระการเรียนรู้วิทยาศาสตร์และสาระเทคโนโลยี  และมอบหมายให้สำนักงานคณะกรรมการการศึกษาขั้นพื้นฐาน  ดำเนินการปรับปรุงสาระภูมิศาสตร์   ในกลุ่มสาระการเรียนรู้  สังคมศึกษา  ศาสนา  และวัฒนธรรม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การปรับปรุงหลักสูตรครั้งนี้ยังคงหลักการและโครงสร้างเดิมของหลักสูตรแกนกลางการศึกษาขั้นพื้นฐาน  พุทธศักราช  2551  คือ  ประกอบด้วย  8  กลุ่มสาระการเรียนรู้  ได้แก่  กลุ่มสาระการเรียนรู้ภาษาไทย  คณิตศาสตร์  วิทยาศาสตร์  สังคมศึกษา  ศาสนา  และวัฒนธรรม  สุขศึกษาและพละศึกษา  ศิลปะ  การงานอาชีพและเทคโนโลยี  และภาษาต่างประเทศแต่มุ่งเน้น  แต่ปรับปรุงเนื้อหาให้มีความทันสมัย  ทันต่อการเปลี่ยนแปลง  และความเจริญก้าวหน้าทางวิทยาการต่าง ๆ   คำนึงถึงการส่งเสริมให้ผู้เรียนมีทักษะที่จำเป็นสำหรับการเรียนรู้ในศตวรรษที่  21  เป็นสำคัญ   เตรียมผู้เรียนให้มีความพร้อมที่จะเรียนรู้สิ่งต่าง ๆพร้อมที่จะประกอบอาชีพ  เมื่อจบการศึกษา  หรือสามารถศึกษาต่อในระดับที่สูงขึ้น  สามารถแข่งขันและอยู่ร่วมกับประชาคมโลกได้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กรอบในการปรับปรุงคือ  ให้มีองค์กรความรู้ที่เป็นสากลเทียบเท่านานาชาติ  ปรับมาตรฐานการเรียนรู้และตัวชี้วัดให้มีความชัดเจน  ลดความซ้ำซ้อน  สอดคล้องและเชื่อมโยงกันภายในกลุ่มสาระการเรียนรู้  และระหว่างกลุ่มสาระการเรียนรู้  ตลอดจนเชื่อมโยงองค์ความรู้ทางวิทยาศาสตร์  คณิตศาสตร์  และเทคโนโลยี  เข้าด้วยกัน  จัดเรียงลำดับความยากง่ายของเนื้อหาในแต่ละระดับชั้นตามพัฒนาการแต่ละช่วงวัยให้มีความเชื่อมโยงความรู้และกระบวนการเรียนรู้  โดยให้เรียนรู้ผ่านการปฏิบัติที่ส่งเสริมให้ผู้เรียนพัฒนาความคิด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สาระสำคัญของการปรับปรุงหลักสูตร  มีดังนี้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  กลุ่มสาระการเรียนรู้คณิตศาสตร์  และวิทยาศาสตร์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1.1  จัดกลุ่มความรู้ใหม่และนำทักษะกระบวนการไป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บูรณา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การกับตัวชี้วัด  เน้นให้ผู้เรียนเกิดการคิดวิเคราะห์  คิดแก้ปัญหา  มีทักษะในศตวรรษที่  21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1.2  กำหนดมาตรฐานการเรียนรู้และตัวชี้วัดสำหรับผู้เรียนทุกคน  ที่เป็นพื้นฐานที่เกี่ยวข้องกับชีวิตประจำวันและเป็นพื้นฐานสำคัญในการศึกษาต่อระดับสูงขึ้น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1.3  ระดับชั้นมัธยมศึกษาปีที่  4-6  กำหนดตัวชี้วัดเป็นชั้นปี  เพื่อเป็นแนวทางให้สถานศึกษาจัดตามลำดับการเรียนรู้  อย่างไรก็ตามสถานศึกษาสามารถพิจารณาปรับเลื่อนไหลระหว่างชั้นปีได้ตามความเหมาะสม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2.  กลุ่มสาระการเรียนรู้วิทยาศาสตร์ได้เพิ่มสาระเทคโนโลยีซึ่งประกอบด้วยการออกแบบและเทคโนโลยีและวิทยาการคำนวร  ทั้งนี้  เอื้อต่อการจัดการเรียนรู้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บูรณา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การสาระทางคณิตศาสตร์  วิทยาศาสตร์  และเทคโนโลยี  กับกระบวนการเชิงวิศวกรรม  ตามแนวคิดสะเต็มศึกษา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3.  สาระภูมิศาสตร์  ซึ่งเป็นสาระหนึ่งในกลุ่มสาระการเรียนรู้สังคมศึกษา  ศาสนา  และวัฒนธรรม  ได้ปรับมาตรฐานการเรียนรู้และตัวชี้วัดให้มีความชัดเจนสอดคล้องกับพัฒนาการตามช่วงวัย  มีองค์ความรู้ที่เป็นสากล  เพิ่มความสามารถ  ทักษะ  และกระบวนการทางภูมิศาสตร์  ที่ชัดเจนขึ้น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เอกสารมาตรฐานการเรียนรู้และตัวชี้วัด  กลุ่มสาระการเรียนรู้คณิตศาสตร์  วิทยาศาสตร์  และสาระภูมิศาสตร์  ในกลุ่มสาระการเรียนรู้สังคมศึกษา  ศาสนา  และวัฒนธรรม (ฉบับปรับปรุง  พ.ศ. 2560) ตามหลักสูตรแกนกลางการศึกษาขั้นพื้นฐาน  พุทธศักราช  2551  นี้  จัดทำขึ้นสำหรับสถานศึกษาได้นำไปใช้เป็นกรอบ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และทิศทางในการจัดทำหลักสูตรสถานศึกษาและจัดการเรียนการสอน  เพื่อพัฒนาเยาวชนไทยทุกคนในระดับการศึกษา ให้มีคุณภาพด้านความรู้และทักษะที่จำเป็นสำหรับการดำรงชีวิตในสังคมที่มีการเปลี่ยนแปลง  นอกจากนี้มาตรฐานการเรียนรู้และตัวชี้วัดที่กำหนดไว้ในเอกสารนี้  จะช่วยให้ผู้เกี่ยวข้องใช้เป็นแนวทางในการส่งเสริม  สนับสนุนให้เกิดการพัฒนาผู้เรียนให้มีคุณภาพตามมาตรฐานการเรียนรู้อย่างแท้จริง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โรงเรียนนิคมควนขนุนวิทยา  จึงได้นำกรอบและทิศทางของหลักสูตรแกนกลางการศึกษาขั้นพื้นฐาน  พุทธศักราช   2551  และหลักสูตรแกนกลางทีปรับปรุงในปี  พุทธศักราช  2560  มาจัดทำเป็นหลักสูตรสถานศึกษา  โดยยึดตามมาตรฐาน  และตัวชี้วัดที่กำหนด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1.2  วิสัยทัศน์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หลักสูตรหลักสูตรโรงเรียนนิคมควนขนุนวิทยา 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ตามหลักสูตรแกนกลางการศึกษาขั้นพื้นฐาน  พุทธศักราช  2551  มุ่งพัฒนาผู้เรียนทุกคน  ซึ่งเป็นกำลังสำคัญของชาติให้เป็นมนุษย์ที่มีความสมดุลทั้งด้านร่างกาย  ความรู้  คุณธรรม  มีจิตสำนึกในความเป็นพลเมืองไทยและพลโลก   ยึดมั่นในการปกครองระบอบประชาธิปไตยอันมีพระมหากษัตริย์ทรงเป็นประมุข  มีความรู้และทักษะในการดำเนินชีวิต  รวมทั้งเจตคติที่จำเป็นต่อการศึกษาต่อ  การประกอบอาชีพ  และการศึกษาตลอดชีวิต  โดยมุ่งเน้นผู้เรียนเป็นสำคัญบนพื้นฐานความเชื่อว่าทุกคนสามารถเรียนรู้และพัฒนาตนเองได้เต็มตามศักยภา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1.3  หลักการ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มีหลักการที่สำคัญดังนี้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 เป็นหลักสูตรการศึกษาเพื่อความเป็นเอกภาพของชาติ  มีจุดหมายและมาตรฐานการเรียนรู้  เป็นเป้าหมายสำหรับพัฒนาเด็กและเยาวชนให้มีความรู้  ทักษะ  เจตคติ  และคุณธรรมบนพื้นฐานของความเป็นไทย  ควบคู่กับความเป็นสากล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เป็นหลักสูตรการศึกษาเพื่อปวงชน  ที่ทุกคนมีโอกาสรับการศึกษาอย่างเสมอภาคและมีคุณภาพ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เป็นหลักสูตรการศึกษาที่สนองการกระจายอำนาจ  ให้สังคมมีส่วนร่วมในการจัดการศึกษาให้สอดคล้องกับสภาพและความต้องการของท้องถิ่น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เป็นหลักสูตรการศึกษาที่มีโครงสร้างยืดหยุ่นทั้งด้านสาระการเรียนรู้  เวลาและการจัดการเรียนรู้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เป็นหลักสูตรการศึกษาที่เน้นผู้เรียนเป็นสำคัญ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เป็นหลักสูตรการศึกษาสำหรับการศึกษาในระบบ  สามารถเทียบโอนผลการเรียนรู้และประสบการณ์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1.4  จุดหมาย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มุ่งพัฒนาผู้เรียนให้เป็นคนดี  มีปัญญา  มีความสุข  มีศักยภาพในการศึกษาต่อ  และการประกอบอาชีพ  จึงกำหนดจุดหมายเพื่อให้เกิดกับผู้เรียนเมื่อจบการศึกษา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มีคุณธรรม  จริยธรรม  และค่านิยมที่พึงประสงค์  เห็นคุณค่าของตนเอง  มีวินัย  และปฏิบัติตามหลักธรรมของพระพุทธศาสนา  หรือศาสนาที่ตนนับถือ  ยึดหลักของปรัชญาของเศรษฐกิจพอเพียง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มีความรู้อันเป็นสากลและมีความสามารถในการสื่อสาร  การคิด  การแก้ปัญหา  การใช้เทคโนโลยี  และมีทักษะชีวิต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มีสุขภาพกายและสุขภาพจิตที่ดี  มีสุขนิสัยรักการออกกำลังกาย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มีความรักชาติ  มีจิตสำนึกในความเป็นพลเมืองไทยและพลโลก  ยึดมั่นในวิถีชีวิตและการปกครองตามระบอบประชาธิปไตยอันมีพระมหากษัตริย์ทรงเป็นประมุข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มีจิตสำนึกในการอนุรักษ์วัฒนธรรมและภูมิปัญญาไทย  การอนุรักษ์และพัฒนาสิ่งแวดล้อม  มีจิตสาธารณที่มุ่งทำประโยชน์และสร้างสิ่งที่ดีงามในสังคม  และอยู่ร่วมกันในสังคมอย่างมีความสุข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1.5  สมรรถนะสำคัญของผู้เรียน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โรงเรียนนิคมควนขนุนวิทยามุ่งพัฒนาผู้เรียนให้มีสมรรถนะสำคัญที่สอดคล้องกับสมรรถนะของหลักสูตรแกนกลางการศึกษาขั้นพื้นฐาน  พุทธศักราช  2551  5  ประการ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 ความสามารถในการสื่อสาร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ให้ผู้เรียนมีความสามารถในการ  รับ  ส่งสาร  มีวัฒนธรรมในการใช้ภาษาถ่ายทอดความคิด  ความรู้สึก  และทัศนคติของตนเองเพื่อแลกเปลี่ยนข้อมูลข่าวสารและประสบการณ์อันจะเป็นประโยชน์ต่อการพัฒนาตนเองและสังคม  รวมทั้งการเจรจาต่อรองเพื่อขจัดและลดปัญหาความขัดแย้งต่าง ๆ ในการเลือกรับ  หรือไม่รับข้อมูล  ข่าวสารด้วยหลักเหตุผลและความถูกต้องตลอดจนการเลือกใช้วิธีการสื่อสารที่มีประสิทธิภาพโดยคำนึงถึงผลกระทบที่มีต่อตนเอง  ครอบครัว  ท้องถิ่น  สังคม  และประเทศชาติ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 ความสามารถในการคิด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เป็นความสามารถในการคิดวิเคราะห์  การคิดสังเคราะห์  การคิดอย่างสร้างสรรค์  การคิดอย่างมีวิจารณญาณ  และการคิดเป็นระบบ  เพื่อนำไปสู่การสร้างองค์ความรู้หรือสารสนเทศเพื่อการตัดสินใจเกี่ยวกับตนเองและสังคมอย่างเหมาะสม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  ความสามารถในการแก้ปัญหา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เป็นการแก้ปัญหาและอุปสรรคต่าง ๆ ที่เผชิญได้อย่างถูกต้องเหมาะสมบนพื้นฐานของหลักเหตุผล  คุณธรรมและข้อมูลสารสนเทศ  เข้าใจความสัมพันธ์และการเปลี่ยนแปลงเหตุการณ์ต่าง ๆ ในสังคมแสวงหาความรู้  ประยุกต์ความรู้มาใช้ในการป้องกันและแก้ไขปัญหาและมีการตัดสินใจที่มีประสิทธิภาพโดยคำนึงถึงผลกระทบที่เกิดขึ้นต่อตนเอง  สังคมและสิ่งแวดล้อม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4.  ความสามารถในการใช้ทักษะชีวิต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เป็นความสามารถในการนำกระบวนต่าง ๆ   ไปใช้ในการดำเนินชีวิตประจำวัน  การเรียนรู้ด้วยตนเอง  การเรียนรู้อย่างต่อเนื่อง  การทำงาน  และการอยู่ร่วมกันในสังคมด้วยการสร้างเสริมความสัมพันธ์อันดีระหว่างบุคคล  การจัดการปัญหาและความขัดแย้งต่าง ๆ  อย่างเหมาะสมการปรับตัวให้ทันการเปลี่ยนแปลงของสังคมสภาพแวดล้อมและการรู้จักหลีกเลี่ยงพฤติกรรมไม่พึงประสงค์ที่ส่งผลกระทบต่อผู้อื่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5.  ความสามารถในการใช้เทคโนโลยี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เป็นความสามารถในการเลือกใช้เทคโนโลยีด้านต่าง ๆ   และมีทักษะกระบวนการทางเทคโนโลยี  เพื่อการพัฒนาตนเองและสังคม  ในด้านการเรียนรู้  การสื่อสาร  การทำงาน  การแก้ปัญหาอย่างสร้างสรรค์  ถูกต้องเหมาะสมและมีคุณธรรม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1.6  คุณลักษณะอันพึงประสงค์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มุ่งพัฒนาผู้เรียนให้มีคุณลักษณะอันพึงประสงค์  เพื่อให้สามารถอยู่ร่วมกับผู้อื่นในสังคมได้อย่างมีความสุข  ในฐานะเป็นพลเมืองไทยและพลโลก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1.  รักชาติ  ศาสน์  กษัตริย์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ซื่อสัตย์สุจริต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มีวินัย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ใฝ่เรียนรู้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อยู่อย่างพอเพียง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มุ่งมั่นในการทำงาน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7.  รักความเป็นไทย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8.  มีจิตสาธารณะ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1.7  มาตรฐานการเรียนรู้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การพัฒนาผู้เรียนให้เกิดความสมดุล  ต้องคำนึงถึงหลักการพัฒนาสมองและพหุปัญญา  หลักสูตรโรงเรียนนิคมควนขนุนวิทยา(ฉบับปรับปรุง)  พุทธศักราช  2561  ตามหลักสูตรแกนกลางการศึกษาขั้นพื้นฐาน  พุทธศักราช  2551  กำหนดให้ผู้เรียนเรียนรู้  8  กลุ่มสาระการเรียนรู้ดังนี้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 ภาษาไทย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คณิตศาสตร์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วิทยาศาสตร์และเทคโนโลยี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สังคมศึกษา  ศาสนา  และวัฒนธรรม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สุขศึกษา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ศิลปะ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7.  การงานอาชีพ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8. ภาษาต่างประเทศ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2</w:t>
      </w:r>
      <w:r w:rsidRPr="001C243E">
        <w:rPr>
          <w:rFonts w:ascii="TH SarabunPSK" w:eastAsia="Calibri" w:hAnsi="TH SarabunPSK" w:cs="TH SarabunPSK"/>
          <w:b/>
          <w:bCs/>
          <w:sz w:val="40"/>
          <w:szCs w:val="40"/>
        </w:rPr>
        <w:t xml:space="preserve">.  </w:t>
      </w: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โครงสร้างหลักสูตร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หลักสูตรโรงเรียนนิคมควนขนุนวิทยา(ฉบับปรับปรุง)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2.1  โครงสร้างเวลาเรียน 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โรงเรียนนิคมควนขนุนวิทยา  จัดการศึกษาตามหลักสูตรแกนกลางการศึกษาขั้นพื้นฐาน  พุทธศักราช  2551  โดยปรับปรุงโครงสร้างหลักสูตรใหม่  ปีการศึกษา  25</w:t>
      </w:r>
      <w:r w:rsidRPr="001C243E">
        <w:rPr>
          <w:rFonts w:ascii="TH SarabunPSK" w:eastAsia="Calibri" w:hAnsi="TH SarabunPSK" w:cs="TH SarabunPSK"/>
          <w:sz w:val="32"/>
          <w:szCs w:val="32"/>
        </w:rPr>
        <w:t>6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1  ตามคำสั่งคณะกรรมการการศึกษาขั้นพื้นฐาน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ที่  922/2561</w:t>
      </w:r>
      <w:r w:rsidRPr="001C243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และบริบทของโรงเรียนโดยมีสัดส่วน  จำนวนหน่วย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(เวลาเรียน ชม. /ปี)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1108"/>
        <w:gridCol w:w="1108"/>
        <w:gridCol w:w="1108"/>
        <w:gridCol w:w="931"/>
        <w:gridCol w:w="1078"/>
      </w:tblGrid>
      <w:tr w:rsidR="001C243E" w:rsidRPr="001C243E" w:rsidTr="005B0F04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5125" w:type="dxa"/>
            <w:gridSpan w:val="5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เวลาเรียน  ขม./ปี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(หน่วย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กิต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ระดับมัธยมศึกษา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ตอนต้น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ระดับมัธยมศึกษา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ตอนปลาย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1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2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3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4-6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กลุ่มสาระการเรียนรู้  (รายวิชาพื้นฐาน)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ภาษาไทย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คณิตศาสตร์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วิทยาศาสตร์และเทคโนโลยี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160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4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4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300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7.5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ประวัติศาสตร์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สุขศึกษาและพละศึกษา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ศิลปะ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100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1.5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ภาษาต่างประเทศ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รวมเวลาเรียน(พื้นฐาน)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รายวิชาเพิ่มเติม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ม.1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ม.2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ม.3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ม.4-6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200(5)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200(5)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240(6)</w:t>
            </w:r>
          </w:p>
        </w:tc>
        <w:tc>
          <w:tcPr>
            <w:tcW w:w="852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วิทย์</w:t>
            </w:r>
            <w:proofErr w:type="spellEnd"/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28"/>
              </w:rPr>
              <w:t>1880(47)</w:t>
            </w:r>
          </w:p>
        </w:tc>
        <w:tc>
          <w:tcPr>
            <w:tcW w:w="853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ศิลป์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28"/>
              </w:rPr>
              <w:t>1660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(41.5)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กิจกรรมพัฒนาผู้เรียน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360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รวมเวลาเรียนทั้งหมด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1,200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1,200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1,240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ไม่น้อยกว่า  3,600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2.2  โครงสร้างหลักสูตรชั้นปี  ระดับชั้นมัธยมศึกษาตอนต้น (ม.1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ม.3 )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1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2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3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160(4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วิทยาศาสตร์และเทคโนโลยี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รวมเวลาเรียน(วิชาพื้นฐาน)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(วิชาพื้นฐาน)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2640(66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/ บังคับเลือก,เลือกเสรี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200(5นก.)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200(5นก.)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240(6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640(16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5B0F04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2.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กิจกรรม ลูกเสือ-เนตรนารี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กิจกรรมเพื่อสังคมและสาธารณประโยชน์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350"/>
        <w:gridCol w:w="3150"/>
        <w:gridCol w:w="1345"/>
      </w:tblGrid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ภาคเรียนที่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ท21101  ภาษาไทย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ท21102  ภาษาไทย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ค21101  คณิตศาสตร์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ค21102  คณิตศาสตร์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ว21101  วิทยาศาสตร์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ว21102  วิทยาศาสตร์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ว21103  การออกแบบเทคโนโลยี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ว21104  วิทยาการคำนวณ  1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อ21101  อังกฤษ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อ21102  อังกฤษ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ส21102  ประวัติศาสตร์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ส21104  ประวัติศาสตร์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พ21101  สุขศึกษา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พ21103  สุขศึกษา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พ21102  พละศึกษา(กระบี่  1)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พ21104  พละศึกษา(กระบี่  2)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ศ21101  ศิลปะ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ศ21102  ศิลปะ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ง21101  การงานอาชีพ พื้นฐาน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ง21102  การงานอาชีพ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ส21204  หน้าที่พลเมือง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ส21205  หน้าที่พลเมือง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ท21201  ภาษาไทย(การอ่าน)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ท21102  ภาษาไทย(เพิ่มเติม)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ง21204  การงานเพิ่มเติม(งานช่างน่ารู้)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0.5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ง21202  การงาน(เพิ่มเติม)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ส21201  การป้องกันการทุจริต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ส21202  ป้องกันการทุจริต  2  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ว21201  คอมพิวเตอร์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ว21202  คอมพิวเตอร์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5B0F04">
        <w:tc>
          <w:tcPr>
            <w:tcW w:w="350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3150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rPr>
          <w:trHeight w:val="1477"/>
        </w:trPr>
        <w:tc>
          <w:tcPr>
            <w:tcW w:w="350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150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8"/>
        <w:gridCol w:w="3259"/>
        <w:gridCol w:w="1417"/>
      </w:tblGrid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ท22101  ภาษาไทย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ท22102  ภาษาไทย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ค22101  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ค22102  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ว22101  วิทยาศาสตร์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ว22102  วิทยาศาสตร์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ว22103  การออกแบบเทคโนโลยี 2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ว22104  วิทยาการคำนวณ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อ22101  อังกฤษ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อ22102  อังกฤษ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ส22102  ประวัติศาสตร์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ส22104  ประวัติศาสตร์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พ22101  สุขศึกษา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พ22103  สุขศึกษา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พ22102  พละศึกษา(กรีฑา 1)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พ22104  พละศึกษา (กรีฑา  2)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ศ22101  ศิลปะ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ศ22102  ศิลปะ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ง22101  การงาน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ง22102  การงาน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 (120)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ส22209  หน้าที่พลเมือง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ส22210  หน้าทีพลเมือง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ค22201  เสริมทักษะคณิตศาสตร์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ค22202  เสริมทักษะคณิตศาสตร์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ส22201  ป้องกันการทุจริต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ส22202  ป้องกันการทุจริต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5B0F04">
        <w:tc>
          <w:tcPr>
            <w:tcW w:w="3256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rPr>
          <w:trHeight w:val="1477"/>
        </w:trPr>
        <w:tc>
          <w:tcPr>
            <w:tcW w:w="3256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259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กิจกรรมเพื่อสังคมและสาธารณประโยชน์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8"/>
        <w:gridCol w:w="3259"/>
        <w:gridCol w:w="1417"/>
      </w:tblGrid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ท23101  ภาษาไทย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ท23102  ภาษาไทย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ค23101  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ค23102  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ว23101  วิทยาศาสตร์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ว23102  วิทยาศาสตร์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ว23103  การออกแบบเทคโนโลยี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ว23104  วิทยาการคำนวณ  3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อ23101  อังกฤษ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อ23102  อังกฤษ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ส23102  ประวัติศาสตร์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ส23104  ประวัติศาสตร์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พ23101  สุขศึกษา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พ23103  สุขศึกษา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พ23102  พละศึกษา(ฟุตบอล)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พ23104  พละศึกษา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ศ23101  ศิลปะ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ศ23102  ศิลปะ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ง23101  การงานพื้นฐาน  5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ง23102  การงาน  6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(1</w:t>
            </w: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3(120)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ส23201  หน้าที่พลเมือง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ส23202  หน้าที่พลเมือง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อ23201  อังกฤษเพิ่มเติม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อ23202  อังกฤษเพิ่มเติม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ส23206  ป้องกันการทุจริต  5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ส23207  การป้องกันการทุจริต  6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5B0F04">
        <w:tc>
          <w:tcPr>
            <w:tcW w:w="3256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rPr>
          <w:trHeight w:val="1477"/>
        </w:trPr>
        <w:tc>
          <w:tcPr>
            <w:tcW w:w="3256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259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5B0F04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2.3 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โครงสร้างหลักสูตรชั้นปี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ระดับชั้นมัธยมศึกษาตอนปลาย แผนการเรียน 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– คณิต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(ม.4 – ม.6 ) รวม 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>88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นก.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4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5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6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180(4.5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60(1.5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วิทยาศาสตร์และเทคโนโลยี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การงานอาชีพพื้นฐาน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 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740( 18นก.)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480(12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(11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.) วิชาพื้นฐาน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1640 (41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.)วิชาเพิ่มเติม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(13.5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(16.5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(17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.)วิชาเพิ่มเติม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1880(47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5B0F04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2.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5B0F04">
        <w:tc>
          <w:tcPr>
            <w:tcW w:w="422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3. กิจกรรมเพื่อสังคมและสาธารณประโยชน์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4  แผน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-คณิต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1440"/>
        <w:gridCol w:w="2861"/>
        <w:gridCol w:w="1274"/>
      </w:tblGrid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11.5(460)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6.5(260)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ท31101  ภาษาไทย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ท31102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ค31101  คณิตศาสตร์พื้นฐาน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ว31101  วิทยาศาสตร์ชีวภาพ(ชีวะ)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 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ส31103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ว31102  วิทยาศาสตร์ กายภาพ(เคมี)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ส31104  ประวัติศาสตร์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ว31103  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วิทยาศาสตร์ กายภาพ  (ฟิสิกส์)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ว31107  การออกแบบเทคโนโลยี  1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พ31102  พละศึกษา 1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(บาสเกตบอล)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ส31101  สังคมศึกษา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ศ31102  ศิลปะ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ส31104  ประวัติศาสตร์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ง31102  การงานอาชีพพื้นฐาน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พ31101  สุขศึกษาและพละศึกษา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ศ31101  ศิลปะ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9.0(360)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ง31101  การงานอาชีพ 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ว31201  ฟิสิกส์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อ31101  ภาษาอังกฤษ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ว31221  เคมี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3.5(140)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ว31241  ชีวะวิทยา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ค31201  คณิตเพิ่มเติม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ค31202  คณิตเพิ่มเติม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อ31201  อังกฤษเพิ่มเติม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อ31202  อังกฤษเพิ่มเติม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ส31202  การป้องกันการทุจริต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ส3120.... การป้องกันการทุจริต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ว312.......  วิทยาการคำนวณ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15.0(600)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15.5(620)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c>
          <w:tcPr>
            <w:tcW w:w="377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 กิจกรรม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 กิจกรรมชุมนุม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vMerge w:val="restart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660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680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หมายเหตุ</w:t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 xml:space="preserve">  ในภาคเรียนที่  2  วิทยาการคำนวณ  จัดเป็นรายวิชาเพิ่มเติม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 xml:space="preserve">(เพราะพื้นฐานจัดได้  เพียง 1.5 /ปีละ  0.5 </w:t>
      </w:r>
      <w:proofErr w:type="spellStart"/>
      <w:r w:rsidRPr="001C243E">
        <w:rPr>
          <w:rFonts w:ascii="TH SarabunPSK" w:eastAsia="Calibri" w:hAnsi="TH SarabunPSK" w:cs="TH SarabunPSK"/>
          <w:sz w:val="32"/>
          <w:szCs w:val="32"/>
          <w:cs/>
        </w:rPr>
        <w:t>น.ก</w:t>
      </w:r>
      <w:proofErr w:type="spellEnd"/>
      <w:r w:rsidRPr="001C243E">
        <w:rPr>
          <w:rFonts w:ascii="TH SarabunPSK" w:eastAsia="Calibri" w:hAnsi="TH SarabunPSK" w:cs="TH SarabunPSK"/>
          <w:sz w:val="32"/>
          <w:szCs w:val="32"/>
          <w:cs/>
        </w:rPr>
        <w:t>.)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5  แผน</w:t>
      </w:r>
      <w:proofErr w:type="spellStart"/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-คณิต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1350"/>
        <w:gridCol w:w="3310"/>
        <w:gridCol w:w="1275"/>
      </w:tblGrid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6.5(260)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ท32101  ภาษาไทย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 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ค32101  คณิต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ส32101  สังคมศึกษา ฯ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ส32103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3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พ32101  สุขศึกษา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พ32102  พละศึกษา 2 (ฮอกกี้)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ศ32101  ศิลปะ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ง32101  การงาน อาชีพพื้นฐาน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ว32106  การออกแบบเทคโนโลยีและวิทยาการคำนวณ  2 (ว4.1,4.2)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9(360)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9.5(380)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ว32202  ฟิสิกส์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ว322013 ฟิสิกส์  3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ว32221  เคมี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ว32223  เคมี  3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ว32241  ชีววิทยา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ว32243  ชีววิทยา  3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ค32201  คณิตเพิ่มเติม  3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ค31202  คณิตเพิ่มเติม  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อ32201  อังกฤษเพิ่มเติม  3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(อังกฤษเพื่อการสื่อสาร)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ส32206  หน้าที่พลเมือง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ส32205  หน้าที่พลเมือง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อ31202  อังกฤษเพิ่มเติม 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ส32208  การป้องกันการทุจริต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ส32209  การป้องกันการทุจริต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15.5(620)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ว3220...  วิทยาการคำนวณ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15.0(600)</w:t>
            </w:r>
          </w:p>
        </w:tc>
      </w:tr>
      <w:tr w:rsidR="001C243E" w:rsidRPr="001C243E" w:rsidTr="005B0F04"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c>
          <w:tcPr>
            <w:tcW w:w="341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41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41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41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41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680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660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หมายเหตุ  วิทยาการคำนวณ  เป็นรายวิชาเพิ่มเติม  เพราะ จัดพื้นฐานได้เพียง  0.5  หน่วย/ปี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6  แผน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-คณิต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316"/>
        <w:gridCol w:w="3220"/>
        <w:gridCol w:w="1275"/>
      </w:tblGrid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5.0(200)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ท33101  ภาษาไทย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ค33101  คณิตพื้นฐาน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ส33101  สังคมศึกษา ฯ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ว33102  วิทยาศาสตร์โลก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และอวกาศ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พ33101  สุขศึกษาและพละศึกษา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ส33102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อ33101  ภาษาอังกฤษพื้นฐาน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พ33102  พละศึกษา 3(...............)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ว33101  </w:t>
            </w: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เทคโนโลยีสารสนเทศ (ว4.2)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***  หลักสูตรใหม่ ***2561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9(360)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8.5(340)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ว33204  ฟิสิกส์ 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ว33205 ฟิสิกส์  5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ว33224  เคมี 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ว33223  เคมี  5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ว33244  ชีวะ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ว33245  ชีววิทยา  5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ค33205  คณิตศาสตร์เพิ่มเติม  5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ค33206  คณิตศาสตร์เพิ่มเติม   6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อ33205  อังกฤษเพิ่มเติม  5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อ33206  อังกฤษเพิ่มเติม  6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ส33204  หน้าที่พลเมือง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ส33202  หน้าที่พลเมือง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ส33205  การป้องกันการทุจริต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14.5(580)</w:t>
            </w:r>
          </w:p>
        </w:tc>
      </w:tr>
      <w:tr w:rsidR="001C243E" w:rsidRPr="001C243E" w:rsidTr="005B0F04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c>
          <w:tcPr>
            <w:tcW w:w="353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 กิจกรรมแนะแนว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620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2.4  โครงสร้างหลักสูตรชั้นปี  ระดับชั้นมัธยมศึกษาตอนปลาย  แผนการเรียน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ศิลป์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คำนวณ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(ม.4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ม.6 )  82.5 นก.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4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5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6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60(1.5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60(1.5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วิทยาศาสตร์และ 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660(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6.5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540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13.5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นก)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420(11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.(วิชาพื้นฐาน 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1640 (41 นก.)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รายเวลาเรียน/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(วิชาเพิ่มเติม)  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480(12.0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540(13.5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640(16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5B0F04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(วิชาเพิ่มเติม)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1660(41.5)</w:t>
            </w:r>
          </w:p>
        </w:tc>
      </w:tr>
      <w:tr w:rsidR="001C243E" w:rsidRPr="001C243E" w:rsidTr="005B0F04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กิจกรรม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กิจกรรมชุมนุม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422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5B0F04">
        <w:tc>
          <w:tcPr>
            <w:tcW w:w="422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กิจกรรมเพื่อสังคมและสาธารณประโยชน์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4  แผนศิลป์-คำนวณ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26"/>
        <w:gridCol w:w="3310"/>
        <w:gridCol w:w="1275"/>
      </w:tblGrid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8.5(320)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8.5(340)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ท31101  ภาษาไทยพื้นฐาน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ค31101  คณิตศาสตร์พื้นฐาน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ว31101  วิทยาศาสตร์ชีวภาพ(ชีวะ)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ว31102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วิทยาศาสตร์ กายภาพ (เคมี)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ว3110..  เทคโนโลยีและวิทยาการคำนวณ  (ว4.1,4.2)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ส31101  สังคมศึกษา ฯ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ส31103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ส31102  ประวัติศาสตร์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ส31104  ประวัติศาสตร์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พ31101  สุขศึกษาและพละศึกษา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พ31102  สุขศึกษา 2(บาสเกตบอล)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ศ31101  ศิลปะ 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ศ31102  ศิลปะ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ง31102  การงานอาชีพ(พื้นฐาน 2)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ง31101  การงานพื้นฐาน 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ค31202  คณิตเพิ่มเติม  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ค31204  คณิตเพิ่มเติม 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อ31201  อังกฤษเพิ่มเติม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อ31202  อังกฤษเพิ่มเติม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ว31261  เริ่มต้นกับโครงงาน (1)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ว31262  โครงงานวิทยาศาสตร์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ท31201  ภาษาไทยเพิ่มเติม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(การอ่านและพิจารณาวรรณกรรม)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ท31202  ภาษาไทยเพิ่มเติม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ง31201  การงานเพิ่มเติม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(...........................................................)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 31202  การงานเพิ่มเติม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ส31202  การป้องกันการทุจริต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ส31203  การป้องกันการทุจริต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ว3120..  วิทยาการคำนวณ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14.5(580)</w:t>
            </w:r>
          </w:p>
        </w:tc>
      </w:tr>
      <w:tr w:rsidR="001C243E" w:rsidRPr="001C243E" w:rsidTr="005B0F04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c>
          <w:tcPr>
            <w:tcW w:w="353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26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620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5  แผนศิลป์-คำนวณ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260"/>
        <w:gridCol w:w="3311"/>
        <w:gridCol w:w="1274"/>
      </w:tblGrid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8.0(320)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ท32101  ภาษาไทยพื้นฐาน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 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ค32101  คณิตศาสตร์พื้นฐาน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ว32107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วิทยาศาสตร์กายภาพ (ฟิสิกส์)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ว3210...  การออกแบบเทคโนโลยีและวิทยาการคำนวณ  2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ส32101  สังคมศึกษา ฯ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ส32103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ส32102  ประวัติศาสตร์ 3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4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พ32101  สุขศึกษาและพละศึกษา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พ32102  สุขศึกษา 2(ฮอกกี้)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ศ32101  ศิลปะ ศึกษา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ง32101  การงานอาชีพพื้นฐาน  3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6(240)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7.5(300)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ค32202  คณิตเพิ่มเติม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ค32204  คณิตเพิ่มเติม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อ32201  อังกฤษเพิ่มเติม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อ32203  อังกฤษเพิ่มเติม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อ32202  อังกฤษเพิ่มเติม  2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อ32204  อังกฤษเพิ่มเติม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ท32201  ภาษาไทยเพิ่มเติม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(หลักภาษาไทย)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ท32202  ภาษาไทยเพิ่มเติม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(....................................................)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ว32261  สะเต็มศึกษา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ส32203  หน้าที่พลเมือง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ส32201  หน้าที่พลเมือง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ส322.....  การป้องกันการทุจริต  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ส32208  การป้องกันการทุจริต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ว32264  สะเต็มศึกษา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ว322...   วิทยาการคำนวณ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ว322...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โลก  ดาราศาสตร์  และอวกาศ (2)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13.00(520)</w:t>
            </w:r>
          </w:p>
        </w:tc>
      </w:tr>
      <w:tr w:rsidR="001C243E" w:rsidRPr="001C243E" w:rsidTr="005B0F04"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c>
          <w:tcPr>
            <w:tcW w:w="350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0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620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580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6  แผนศิลป์-คำนวณ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1324"/>
        <w:gridCol w:w="3221"/>
        <w:gridCol w:w="1274"/>
      </w:tblGrid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5.0(200)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ท33101  ภาษาไทย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 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ค33101  คณิต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ส33101  สังคมศึกษา ฯ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ส33102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พ33101  สุขศึกษา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พ33102  สุขศึกษา 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อ33101  ภาษาอังกฤษพื้นฐาน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ว33101  เทคโนโลยีสารสนเทศ (ว4.2)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ว33102  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 xml:space="preserve">โลก 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ดาราศาสตร์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และอวกาศ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8.5(340)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8.0(320)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ค33202  คณิตเพิ่มเติม  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ค33204  คณิตเพิ่มเติม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อ33201  อังกฤษเพิ่มเติม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อ33203  อังกฤษเพิ่มเติม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ว33265  โลก  ดาราศาสตร์  อวกาศ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ว33266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วิทย์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กายภาพ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ท33201  ภาษาไทยเพิ่มเติม 1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ท33203  ภาษาไทยเพิ่มเติม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ท33202  ภาษาไทยเพิ่มเติม 2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ท33204  ภาษาไทยเพิ่มเติม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ส33201  หน้าที่พลเมือง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ส33202   หน้าที่พลเมือง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ง33201  การงานเพิ่มเติม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ง33202  การงานเพิ่มเติม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พ33201  พละ(เพิ่มเติม)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พ33202  พละ(เพิ่มเติม)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ส3320...  การป้องกันการทุจริต  5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ส3320...  การป้องกันการทุจริต  6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13.5(540)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14.0(580)</w:t>
            </w:r>
          </w:p>
        </w:tc>
      </w:tr>
      <w:tr w:rsidR="001C243E" w:rsidRPr="001C243E" w:rsidTr="005B0F04">
        <w:tc>
          <w:tcPr>
            <w:tcW w:w="353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5B0F04">
        <w:tc>
          <w:tcPr>
            <w:tcW w:w="353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กิจกรรมแนะแนว</w:t>
            </w:r>
          </w:p>
        </w:tc>
        <w:tc>
          <w:tcPr>
            <w:tcW w:w="132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กิจกรรมชุมนุม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กิจกรรมเพื่อสังคม 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สาธารณประโยชน์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5B0F04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600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2.5  โครงสร้างเวลาเรียนกิจกรรมพัฒนาผู้เรียน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การจัดโครงสร้างเวลาเรียนกิจกรรมพัฒนาผู้เรียน  ของโรงเรียนนิคมควนขนุนวิทยา  ตามตักสูตรสถานศึกษา(ฉบับปรับปรุง พุทธศักราช  2561)  ตามหลักสูตรแกนกลางการศึกษาขั้นพื้นฐาน  พุทธศักราช  2551  ได้ดำเนินการ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 ชั้นมัธยมศึกษาตอนต้น (ม.1-ม.3)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61"/>
        <w:gridCol w:w="867"/>
        <w:gridCol w:w="867"/>
        <w:gridCol w:w="868"/>
        <w:gridCol w:w="867"/>
        <w:gridCol w:w="867"/>
        <w:gridCol w:w="868"/>
      </w:tblGrid>
      <w:tr w:rsidR="001C243E" w:rsidRPr="001C243E" w:rsidTr="005B0F04">
        <w:tc>
          <w:tcPr>
            <w:tcW w:w="278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5204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เวลาเรียน (ชั่วโมง)</w:t>
            </w:r>
          </w:p>
        </w:tc>
      </w:tr>
      <w:tr w:rsidR="001C243E" w:rsidRPr="001C243E" w:rsidTr="005B0F04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1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2</w:t>
            </w:r>
          </w:p>
        </w:tc>
      </w:tr>
      <w:tr w:rsidR="001C243E" w:rsidRPr="001C243E" w:rsidTr="005B0F04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-กิจกรรมลูกเสือ-เนตนารี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 ฯ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 ระดับมัธยมศึกษาตอนปลาย  (ม.4-ม.6)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61"/>
        <w:gridCol w:w="867"/>
        <w:gridCol w:w="867"/>
        <w:gridCol w:w="868"/>
        <w:gridCol w:w="867"/>
        <w:gridCol w:w="867"/>
        <w:gridCol w:w="868"/>
      </w:tblGrid>
      <w:tr w:rsidR="001C243E" w:rsidRPr="001C243E" w:rsidTr="005B0F04">
        <w:tc>
          <w:tcPr>
            <w:tcW w:w="278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5204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เวลาเรียน (ชั่วโมง)</w:t>
            </w:r>
          </w:p>
        </w:tc>
      </w:tr>
      <w:tr w:rsidR="001C243E" w:rsidRPr="001C243E" w:rsidTr="005B0F04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1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2</w:t>
            </w:r>
          </w:p>
        </w:tc>
      </w:tr>
      <w:tr w:rsidR="001C243E" w:rsidRPr="001C243E" w:rsidTr="005B0F04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นสท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(เลือกตามความสนใจ)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 ฯ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5B0F04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ind w:firstLine="72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3.  กิจกรรมและโครงการเสริมหลักสูตร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ตามนโยบายรัฐ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1040"/>
        <w:gridCol w:w="1040"/>
        <w:gridCol w:w="1040"/>
        <w:gridCol w:w="1040"/>
        <w:gridCol w:w="1040"/>
        <w:gridCol w:w="1040"/>
      </w:tblGrid>
      <w:tr w:rsidR="001C243E" w:rsidRPr="001C243E" w:rsidTr="005B0F04">
        <w:tc>
          <w:tcPr>
            <w:tcW w:w="3168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6408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จำนวนชั่วโมง/สัปดาห์</w:t>
            </w:r>
          </w:p>
        </w:tc>
      </w:tr>
      <w:tr w:rsidR="001C243E" w:rsidRPr="001C243E" w:rsidTr="005B0F04">
        <w:tc>
          <w:tcPr>
            <w:tcW w:w="3168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ห้องเรียนอาชีพ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 ส่งเสริมอาชีพในท้องถิ่น  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ตามแนวทางโรงเรียนประชารัฐ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บำเพ็ญสาธารณประโยชน์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 กิจกรรมจิตอาสา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5.  กิจกรรมโรงเรียนวิถีพุทธ  และโรงเรียนคุณธรรม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  กิจกรรมแนะแนวเพื่ออาชีพ  และการศึกษาต่อ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7.  กิจกรรมสอนเสริม  และ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ติว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1C243E" w:rsidRPr="001C243E" w:rsidTr="005B0F04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3.  คำอธิบายรายวิชา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หลักสูตรโรงเรียนนิคมควนขนุนวิทยา  (ฉบับปรับปรุง  พุทธศักราช  2561)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945AE" w:rsidRPr="00E945AE" w:rsidRDefault="00E945AE" w:rsidP="00E945A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รายวิชาพื้นฐานและเพิ่มเติม  กลุ่มสาระการเรียนรู้คณิตศาสตร์</w:t>
      </w:r>
    </w:p>
    <w:p w:rsidR="00E945AE" w:rsidRPr="00E945AE" w:rsidRDefault="00E945AE" w:rsidP="00E945A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ชั้นมัธยมศึกษาตอนต้น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รายวิชาพื้นฐาน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1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ค21101</w:t>
      </w: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 xml:space="preserve">  คณิตศาสตร์พื้นฐาน  1  </w:t>
      </w: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ค21102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คณิตศาสตร์พื้นฐาน  2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2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ค22101  คณิตศาสตร์พื้นฐาน  3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ค22102  คณิตศาสตร์พื้นฐาน  4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3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ค23101  คณิตศาสตร์พื้นฐาน  5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ค23102  คณิตศาสตร์พื้นฐาน  6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1.5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รายวิชาเพิ่มเติม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>ชั้นมัธยมศึกษาปีที่  1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ค21201   คณิตศาสตร์เพิ่มเติม  1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ค21202  คณิตศาสตร์เพิ่มเติม  2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>ชั้นมัธยมศึกษาปีที่  2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ค22201  คณิตศาสตร์เพิ่มเติม  3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ค22202  คณิตศาสตร์เพิ่มเติม  4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3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ค23201  คณิตศาสตร์เพิ่มเติม  5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ค23202  คณิตศาสตร์เพิ่มเติม  6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E945AE" w:rsidRPr="00E945AE" w:rsidRDefault="00E945AE" w:rsidP="00E945A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รายวิชาพื้นฐานและเพิ่มเติม  กลุ่มสาระการเรียนรู้คณิตศาสตร์</w:t>
      </w:r>
    </w:p>
    <w:p w:rsidR="00E945AE" w:rsidRPr="00E945AE" w:rsidRDefault="00E945AE" w:rsidP="00E945A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ระดับชั้นมัธยมศึกษาตอนปลาย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รายวิชาพื้นฐาน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4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ค31101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คณิตศาสตร์พื้นฐาน  1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จำนวน  </w:t>
      </w: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40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ค31102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คณิตศาสตร์พื้นฐาน  2 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5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ค32101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คณิตศาสตร์พื้นฐาน  3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ค32102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คณิตศาสตร์พื้นฐาน  4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6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ค33101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คณิตศาสตร์พื้นฐาน  5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ค33102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คณิตศาสตร์พื้นฐาน  6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รายวิชาเพิ่มเติม (แผนการเรียน  </w:t>
      </w:r>
      <w:proofErr w:type="spellStart"/>
      <w:r w:rsidRPr="00E945A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 w:rsidRPr="00E945A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-คณิต)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4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ค31201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คณิตศาสตร์เพิ่มเติม  1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80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2.0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ค31202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คณิตศาสตร์เพิ่มเติม  2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80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2.0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5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ค32201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คณิตศาสตร์เพิ่มเติม  3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80  ชั่วโมง</w:t>
      </w: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2.0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ค32202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คณิตศาสตร์เพิ่มเติม  4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80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2.0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6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ค33201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คณิตศาสตร์เพิ่มเติม  5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80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2.0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ค33202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คณิตศาสตร์เพิ่มเติม  6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80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2.0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รายวิชาเพิ่มเติม (แผนการเรียน  ศิลป์คำนวณ)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4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ค31203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คณิตศาสตร์เพิ่มเติม  7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ค31204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คณิตศาสตร์เพิ่มเติม  8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5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ค32203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คณิตศาสตร์เพิ่มเติม  9  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ค32204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คณิตศาสตร์เพิ่มเติม  10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40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1.0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bookmarkStart w:id="0" w:name="_GoBack"/>
      <w:bookmarkEnd w:id="0"/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6</w:t>
      </w:r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ค33203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คณิตศาสตร์เพิ่มเติม  11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E945A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E945A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ค33204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คณิตศาสตร์เพิ่มเติม  12  จำนวน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60  ชั่วโมง</w:t>
      </w:r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ab/>
        <w:t>1.5  หน่วย</w:t>
      </w:r>
      <w:proofErr w:type="spellStart"/>
      <w:r w:rsidRPr="00E945A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945AE" w:rsidRPr="00E945AE" w:rsidRDefault="00E945AE" w:rsidP="001C243E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sectPr w:rsidR="00E945AE" w:rsidRPr="00E945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15716"/>
    <w:multiLevelType w:val="hybridMultilevel"/>
    <w:tmpl w:val="5C3A9E46"/>
    <w:lvl w:ilvl="0" w:tplc="53E6F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F3825"/>
    <w:multiLevelType w:val="hybridMultilevel"/>
    <w:tmpl w:val="E9BC549C"/>
    <w:lvl w:ilvl="0" w:tplc="146237EC">
      <w:start w:val="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8E"/>
    <w:rsid w:val="00040AFC"/>
    <w:rsid w:val="001C243E"/>
    <w:rsid w:val="00810CA5"/>
    <w:rsid w:val="00903E8E"/>
    <w:rsid w:val="00CC7210"/>
    <w:rsid w:val="00E9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BE195-6135-4F8D-BD96-027BBFDA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1C243E"/>
  </w:style>
  <w:style w:type="table" w:customStyle="1" w:styleId="10">
    <w:name w:val="เส้นตาราง1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C243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5510</Words>
  <Characters>31408</Characters>
  <Application>Microsoft Office Word</Application>
  <DocSecurity>0</DocSecurity>
  <Lines>261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2019-12-30T10:12:00Z</dcterms:created>
  <dcterms:modified xsi:type="dcterms:W3CDTF">2019-12-30T10:13:00Z</dcterms:modified>
</cp:coreProperties>
</file>